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C327A" w:rsidRPr="00330BA1" w:rsidRDefault="001C327A" w:rsidP="001C327A">
      <w:pPr>
        <w:jc w:val="center"/>
        <w:rPr>
          <w:b/>
          <w:bCs/>
          <w:sz w:val="40"/>
          <w:szCs w:val="40"/>
        </w:rPr>
      </w:pPr>
      <w:r w:rsidRPr="00330BA1">
        <w:rPr>
          <w:b/>
          <w:bCs/>
          <w:sz w:val="40"/>
          <w:szCs w:val="40"/>
        </w:rPr>
        <w:t>Name: Pratham Kandari</w:t>
      </w:r>
    </w:p>
    <w:p w:rsidR="001C327A" w:rsidRPr="00330BA1" w:rsidRDefault="001C327A" w:rsidP="001C327A">
      <w:pPr>
        <w:jc w:val="center"/>
        <w:rPr>
          <w:b/>
          <w:bCs/>
          <w:sz w:val="40"/>
          <w:szCs w:val="40"/>
        </w:rPr>
      </w:pPr>
      <w:r w:rsidRPr="00330BA1">
        <w:rPr>
          <w:b/>
          <w:bCs/>
          <w:sz w:val="40"/>
          <w:szCs w:val="40"/>
        </w:rPr>
        <w:t>Sap ID: 500097663</w:t>
      </w:r>
    </w:p>
    <w:p w:rsidR="001C327A" w:rsidRPr="00330BA1" w:rsidRDefault="001C327A" w:rsidP="001C327A">
      <w:pPr>
        <w:jc w:val="center"/>
        <w:rPr>
          <w:b/>
          <w:bCs/>
          <w:sz w:val="40"/>
          <w:szCs w:val="40"/>
        </w:rPr>
      </w:pPr>
      <w:r w:rsidRPr="00330BA1">
        <w:rPr>
          <w:b/>
          <w:bCs/>
          <w:sz w:val="40"/>
          <w:szCs w:val="40"/>
        </w:rPr>
        <w:t>Batch: 7</w:t>
      </w:r>
    </w:p>
    <w:p w:rsidR="001C327A" w:rsidRDefault="001C327A" w:rsidP="001C327A">
      <w:pPr>
        <w:jc w:val="center"/>
        <w:rPr>
          <w:b/>
          <w:bCs/>
          <w:sz w:val="40"/>
          <w:szCs w:val="40"/>
        </w:rPr>
      </w:pPr>
      <w:r w:rsidRPr="00330BA1">
        <w:rPr>
          <w:b/>
          <w:bCs/>
          <w:sz w:val="40"/>
          <w:szCs w:val="40"/>
        </w:rPr>
        <w:t>Course: BTech CSE CCVT</w:t>
      </w:r>
    </w:p>
    <w:p w:rsidR="00093A00" w:rsidRDefault="00093A00" w:rsidP="001C327A">
      <w:pPr>
        <w:jc w:val="center"/>
        <w:rPr>
          <w:b/>
          <w:bCs/>
          <w:sz w:val="40"/>
          <w:szCs w:val="40"/>
        </w:rPr>
      </w:pPr>
    </w:p>
    <w:p w:rsidR="00093A00" w:rsidRPr="00330BA1" w:rsidRDefault="00093A00" w:rsidP="00093A00">
      <w:pPr>
        <w:pStyle w:val="ListParagraph"/>
        <w:numPr>
          <w:ilvl w:val="0"/>
          <w:numId w:val="1"/>
        </w:numPr>
        <w:rPr>
          <w:rFonts w:ascii="Times New Roman" w:hAnsi="Times New Roman" w:cs="Times New Roman"/>
          <w:sz w:val="30"/>
          <w:szCs w:val="30"/>
        </w:rPr>
      </w:pPr>
      <w:r>
        <w:rPr>
          <w:rFonts w:ascii="Times New Roman" w:hAnsi="Times New Roman" w:cs="Times New Roman"/>
          <w:sz w:val="30"/>
          <w:szCs w:val="30"/>
        </w:rPr>
        <w:t xml:space="preserve">What are the various Compute </w:t>
      </w:r>
      <w:r>
        <w:rPr>
          <w:rFonts w:ascii="Times New Roman" w:hAnsi="Times New Roman" w:cs="Times New Roman"/>
          <w:sz w:val="30"/>
          <w:szCs w:val="30"/>
          <w:lang w:val="en-US"/>
        </w:rPr>
        <w:t>services of AWS?</w:t>
      </w:r>
    </w:p>
    <w:p w:rsidR="00093A00" w:rsidRDefault="00093A00" w:rsidP="00093A00">
      <w:pPr>
        <w:ind w:left="360"/>
        <w:rPr>
          <w:rFonts w:ascii="Times New Roman" w:hAnsi="Times New Roman" w:cs="Times New Roman"/>
          <w:sz w:val="30"/>
          <w:szCs w:val="30"/>
        </w:rPr>
      </w:pPr>
      <w:r>
        <w:rPr>
          <w:rFonts w:ascii="Times New Roman" w:hAnsi="Times New Roman" w:cs="Times New Roman"/>
          <w:sz w:val="30"/>
          <w:szCs w:val="30"/>
        </w:rPr>
        <w:t>Ans: Various Compute services of AWS are:</w:t>
      </w:r>
    </w:p>
    <w:p w:rsidR="00093A00" w:rsidRPr="00330BA1" w:rsidRDefault="00093A00" w:rsidP="00093A00">
      <w:pPr>
        <w:ind w:left="360"/>
        <w:rPr>
          <w:rFonts w:ascii="Times New Roman" w:hAnsi="Times New Roman" w:cs="Times New Roman"/>
          <w:sz w:val="30"/>
          <w:szCs w:val="30"/>
        </w:rPr>
      </w:pPr>
    </w:p>
    <w:p w:rsidR="00093A00" w:rsidRPr="00330BA1" w:rsidRDefault="00093A00" w:rsidP="00093A00">
      <w:pPr>
        <w:pStyle w:val="ListParagraph"/>
        <w:numPr>
          <w:ilvl w:val="0"/>
          <w:numId w:val="2"/>
        </w:numPr>
        <w:rPr>
          <w:b/>
          <w:bCs/>
          <w:sz w:val="30"/>
          <w:szCs w:val="30"/>
        </w:rPr>
      </w:pPr>
      <w:r w:rsidRPr="00330BA1">
        <w:rPr>
          <w:b/>
          <w:bCs/>
          <w:sz w:val="30"/>
          <w:szCs w:val="30"/>
        </w:rPr>
        <w:t xml:space="preserve">Amazon EC2: </w:t>
      </w:r>
      <w:r>
        <w:rPr>
          <w:rFonts w:ascii="Times New Roman" w:hAnsi="Times New Roman" w:cs="Times New Roman"/>
          <w:sz w:val="30"/>
          <w:szCs w:val="30"/>
        </w:rPr>
        <w:t>Amazon Elastic Compute Cloud is a web service that provides choice of latest processor, storage, networking, operating system, to help us best match of our workload.</w:t>
      </w:r>
    </w:p>
    <w:p w:rsidR="00093A00" w:rsidRPr="00330BA1" w:rsidRDefault="00093A00" w:rsidP="00093A00">
      <w:pPr>
        <w:pStyle w:val="ListParagraph"/>
        <w:numPr>
          <w:ilvl w:val="0"/>
          <w:numId w:val="2"/>
        </w:numPr>
        <w:rPr>
          <w:b/>
          <w:bCs/>
          <w:sz w:val="30"/>
          <w:szCs w:val="30"/>
        </w:rPr>
      </w:pPr>
      <w:r>
        <w:rPr>
          <w:b/>
          <w:bCs/>
          <w:sz w:val="30"/>
          <w:szCs w:val="30"/>
        </w:rPr>
        <w:t xml:space="preserve">Amazon ECS: </w:t>
      </w:r>
      <w:r>
        <w:rPr>
          <w:rFonts w:ascii="Times New Roman" w:hAnsi="Times New Roman" w:cs="Times New Roman"/>
          <w:sz w:val="30"/>
          <w:szCs w:val="30"/>
        </w:rPr>
        <w:t>Amazon Elastic Container Service. It is highly scalable and has fast container management service.</w:t>
      </w:r>
    </w:p>
    <w:p w:rsidR="00093A00" w:rsidRPr="00330BA1" w:rsidRDefault="00093A00" w:rsidP="00093A00">
      <w:pPr>
        <w:pStyle w:val="ListParagraph"/>
        <w:numPr>
          <w:ilvl w:val="0"/>
          <w:numId w:val="2"/>
        </w:numPr>
        <w:rPr>
          <w:b/>
          <w:bCs/>
          <w:sz w:val="30"/>
          <w:szCs w:val="30"/>
        </w:rPr>
      </w:pPr>
      <w:r>
        <w:rPr>
          <w:b/>
          <w:bCs/>
          <w:sz w:val="30"/>
          <w:szCs w:val="30"/>
        </w:rPr>
        <w:t xml:space="preserve">Amazon EKS: </w:t>
      </w:r>
      <w:r>
        <w:rPr>
          <w:rFonts w:ascii="Times New Roman" w:hAnsi="Times New Roman" w:cs="Times New Roman"/>
          <w:sz w:val="30"/>
          <w:szCs w:val="30"/>
        </w:rPr>
        <w:t>Amazon Elastic Kubernetes Service makes Kubernetes create and operate easily on AWS.</w:t>
      </w:r>
    </w:p>
    <w:p w:rsidR="00093A00" w:rsidRPr="00CC5291" w:rsidRDefault="00093A00" w:rsidP="00093A00">
      <w:pPr>
        <w:pStyle w:val="ListParagraph"/>
        <w:numPr>
          <w:ilvl w:val="0"/>
          <w:numId w:val="2"/>
        </w:numPr>
        <w:rPr>
          <w:b/>
          <w:bCs/>
          <w:sz w:val="30"/>
          <w:szCs w:val="30"/>
        </w:rPr>
      </w:pPr>
      <w:r>
        <w:rPr>
          <w:b/>
          <w:bCs/>
          <w:sz w:val="30"/>
          <w:szCs w:val="30"/>
        </w:rPr>
        <w:t xml:space="preserve">Amazon Lightsail: </w:t>
      </w:r>
      <w:r>
        <w:rPr>
          <w:rFonts w:ascii="Times New Roman" w:hAnsi="Times New Roman" w:cs="Times New Roman"/>
          <w:sz w:val="30"/>
          <w:szCs w:val="30"/>
        </w:rPr>
        <w:t>A Virtual Private Server(VPS). Used for beginners or students as it provides everything you need to build an application or a website.</w:t>
      </w:r>
    </w:p>
    <w:p w:rsidR="00093A00" w:rsidRPr="00CC5291" w:rsidRDefault="00093A00" w:rsidP="00093A00">
      <w:pPr>
        <w:pStyle w:val="ListParagraph"/>
        <w:numPr>
          <w:ilvl w:val="0"/>
          <w:numId w:val="2"/>
        </w:numPr>
        <w:rPr>
          <w:b/>
          <w:bCs/>
          <w:sz w:val="30"/>
          <w:szCs w:val="30"/>
        </w:rPr>
      </w:pPr>
      <w:r>
        <w:rPr>
          <w:b/>
          <w:bCs/>
          <w:sz w:val="30"/>
          <w:szCs w:val="30"/>
        </w:rPr>
        <w:t xml:space="preserve">AWS Batch: </w:t>
      </w:r>
      <w:r>
        <w:rPr>
          <w:rFonts w:ascii="Times New Roman" w:hAnsi="Times New Roman" w:cs="Times New Roman"/>
          <w:sz w:val="30"/>
          <w:szCs w:val="30"/>
        </w:rPr>
        <w:t>It manages compute environments and job queues.</w:t>
      </w:r>
    </w:p>
    <w:p w:rsidR="00093A00" w:rsidRPr="00CC5291" w:rsidRDefault="00093A00" w:rsidP="00093A00">
      <w:pPr>
        <w:pStyle w:val="ListParagraph"/>
        <w:numPr>
          <w:ilvl w:val="0"/>
          <w:numId w:val="2"/>
        </w:numPr>
        <w:rPr>
          <w:b/>
          <w:bCs/>
          <w:sz w:val="30"/>
          <w:szCs w:val="30"/>
        </w:rPr>
      </w:pPr>
      <w:r>
        <w:rPr>
          <w:b/>
          <w:bCs/>
          <w:sz w:val="30"/>
          <w:szCs w:val="30"/>
        </w:rPr>
        <w:t xml:space="preserve">AWS Lambda(Serverless): </w:t>
      </w:r>
      <w:r>
        <w:rPr>
          <w:rFonts w:ascii="Times New Roman" w:hAnsi="Times New Roman" w:cs="Times New Roman"/>
          <w:sz w:val="30"/>
          <w:szCs w:val="30"/>
        </w:rPr>
        <w:t>It runs code in response to events and automatically manages the underlying compute resources for you.</w:t>
      </w:r>
    </w:p>
    <w:p w:rsidR="00093A00" w:rsidRDefault="00093A00" w:rsidP="00093A00">
      <w:pPr>
        <w:rPr>
          <w:b/>
          <w:bCs/>
          <w:sz w:val="30"/>
          <w:szCs w:val="30"/>
        </w:rPr>
      </w:pPr>
    </w:p>
    <w:p w:rsidR="00093A00" w:rsidRDefault="00093A00" w:rsidP="00093A00">
      <w:pPr>
        <w:rPr>
          <w:b/>
          <w:bCs/>
          <w:sz w:val="30"/>
          <w:szCs w:val="30"/>
        </w:rPr>
      </w:pPr>
    </w:p>
    <w:p w:rsidR="00093A00" w:rsidRDefault="00093A00" w:rsidP="00093A00">
      <w:pPr>
        <w:pStyle w:val="ListParagraph"/>
        <w:numPr>
          <w:ilvl w:val="0"/>
          <w:numId w:val="1"/>
        </w:numPr>
        <w:rPr>
          <w:sz w:val="30"/>
          <w:szCs w:val="30"/>
        </w:rPr>
      </w:pPr>
      <w:r>
        <w:rPr>
          <w:sz w:val="30"/>
          <w:szCs w:val="30"/>
        </w:rPr>
        <w:t>What are the different instance types and pricing plans in AWS EC2?</w:t>
      </w:r>
    </w:p>
    <w:p w:rsidR="00093A00" w:rsidRDefault="00093A00" w:rsidP="00093A00">
      <w:pPr>
        <w:ind w:left="360"/>
        <w:rPr>
          <w:sz w:val="30"/>
          <w:szCs w:val="30"/>
        </w:rPr>
      </w:pPr>
      <w:r>
        <w:rPr>
          <w:sz w:val="30"/>
          <w:szCs w:val="30"/>
        </w:rPr>
        <w:t>Ans: Different instance types are:</w:t>
      </w:r>
    </w:p>
    <w:p w:rsidR="00093A00" w:rsidRPr="0018181D" w:rsidRDefault="00093A00" w:rsidP="00093A00">
      <w:pPr>
        <w:pStyle w:val="ListParagraph"/>
        <w:numPr>
          <w:ilvl w:val="0"/>
          <w:numId w:val="3"/>
        </w:numPr>
        <w:rPr>
          <w:b/>
          <w:bCs/>
          <w:sz w:val="30"/>
          <w:szCs w:val="30"/>
        </w:rPr>
      </w:pPr>
      <w:r>
        <w:rPr>
          <w:b/>
          <w:bCs/>
          <w:sz w:val="30"/>
          <w:szCs w:val="30"/>
        </w:rPr>
        <w:t xml:space="preserve">General Purpose: </w:t>
      </w:r>
      <w:r>
        <w:rPr>
          <w:rFonts w:ascii="Times New Roman" w:hAnsi="Times New Roman" w:cs="Times New Roman"/>
          <w:sz w:val="30"/>
          <w:szCs w:val="30"/>
        </w:rPr>
        <w:t>These instances are used when user wants a balance of compute, memory and networking resources and can be used for variety of workloads.</w:t>
      </w:r>
    </w:p>
    <w:p w:rsidR="00093A00" w:rsidRPr="0018181D" w:rsidRDefault="00093A00" w:rsidP="00093A00">
      <w:pPr>
        <w:pStyle w:val="ListParagraph"/>
        <w:numPr>
          <w:ilvl w:val="0"/>
          <w:numId w:val="3"/>
        </w:numPr>
        <w:rPr>
          <w:b/>
          <w:bCs/>
          <w:sz w:val="30"/>
          <w:szCs w:val="30"/>
        </w:rPr>
      </w:pPr>
      <w:r>
        <w:rPr>
          <w:b/>
          <w:bCs/>
          <w:sz w:val="30"/>
          <w:szCs w:val="30"/>
        </w:rPr>
        <w:lastRenderedPageBreak/>
        <w:t xml:space="preserve">Compute Optimized: </w:t>
      </w:r>
      <w:r w:rsidRPr="0018181D">
        <w:rPr>
          <w:rFonts w:ascii="Times New Roman" w:hAnsi="Times New Roman" w:cs="Times New Roman"/>
          <w:sz w:val="30"/>
          <w:szCs w:val="30"/>
        </w:rPr>
        <w:t>Batch processing workloads, media transcoding, high speed web servers, high performance computing (HPC), scientific modelling, dedicated gaming servers and ad server engines, machine learning inference, and other compute-intensive applications are all well suited for instances from this family.</w:t>
      </w:r>
    </w:p>
    <w:p w:rsidR="00093A00" w:rsidRPr="0018181D" w:rsidRDefault="00093A00" w:rsidP="00093A00">
      <w:pPr>
        <w:pStyle w:val="ListParagraph"/>
        <w:numPr>
          <w:ilvl w:val="0"/>
          <w:numId w:val="3"/>
        </w:numPr>
        <w:rPr>
          <w:b/>
          <w:bCs/>
          <w:sz w:val="30"/>
          <w:szCs w:val="30"/>
        </w:rPr>
      </w:pPr>
      <w:r>
        <w:rPr>
          <w:b/>
          <w:bCs/>
          <w:sz w:val="30"/>
          <w:szCs w:val="30"/>
        </w:rPr>
        <w:t xml:space="preserve">Memory Optimized: </w:t>
      </w:r>
      <w:r w:rsidRPr="0018181D">
        <w:rPr>
          <w:rFonts w:ascii="Times New Roman" w:hAnsi="Times New Roman" w:cs="Times New Roman"/>
          <w:sz w:val="30"/>
          <w:szCs w:val="30"/>
        </w:rPr>
        <w:t>For workloads that process big data sets in memory, memory-optimized instances are made to execute quickly.</w:t>
      </w:r>
    </w:p>
    <w:p w:rsidR="00093A00" w:rsidRPr="0018181D" w:rsidRDefault="00093A00" w:rsidP="00093A00">
      <w:pPr>
        <w:pStyle w:val="ListParagraph"/>
        <w:numPr>
          <w:ilvl w:val="0"/>
          <w:numId w:val="3"/>
        </w:numPr>
        <w:rPr>
          <w:b/>
          <w:bCs/>
          <w:sz w:val="30"/>
          <w:szCs w:val="30"/>
        </w:rPr>
      </w:pPr>
      <w:r>
        <w:rPr>
          <w:b/>
          <w:bCs/>
          <w:sz w:val="30"/>
          <w:szCs w:val="30"/>
        </w:rPr>
        <w:t xml:space="preserve">Accelerated Computing: </w:t>
      </w:r>
      <w:r w:rsidRPr="0018181D">
        <w:rPr>
          <w:rFonts w:ascii="Times New Roman" w:hAnsi="Times New Roman" w:cs="Times New Roman"/>
          <w:sz w:val="30"/>
          <w:szCs w:val="30"/>
        </w:rPr>
        <w:t>Compared to software operating on CPUs, accelerated computing instances use hardware accelerators, or co-processors, to execute tasks like floating point number calculations, graphics processing, or data pattern matching.</w:t>
      </w:r>
    </w:p>
    <w:p w:rsidR="00093A00" w:rsidRDefault="00093A00" w:rsidP="00093A00">
      <w:pPr>
        <w:pStyle w:val="ListParagraph"/>
        <w:numPr>
          <w:ilvl w:val="0"/>
          <w:numId w:val="3"/>
        </w:numPr>
        <w:rPr>
          <w:b/>
          <w:bCs/>
          <w:sz w:val="30"/>
          <w:szCs w:val="30"/>
        </w:rPr>
      </w:pPr>
      <w:r>
        <w:rPr>
          <w:b/>
          <w:bCs/>
          <w:sz w:val="30"/>
          <w:szCs w:val="30"/>
        </w:rPr>
        <w:t xml:space="preserve">Storage Optimized: </w:t>
      </w:r>
      <w:r w:rsidRPr="0018181D">
        <w:rPr>
          <w:rFonts w:ascii="Times New Roman" w:hAnsi="Times New Roman" w:cs="Times New Roman"/>
          <w:sz w:val="30"/>
          <w:szCs w:val="30"/>
        </w:rPr>
        <w:t>Compared to software operating on CPUs, accelerated computing instances use hardware accelerators, or co-processors, to execute tasks like floating point number calculations, graphics processing, or data pattern matching.</w:t>
      </w:r>
      <w:r>
        <w:rPr>
          <w:b/>
          <w:bCs/>
          <w:sz w:val="30"/>
          <w:szCs w:val="30"/>
        </w:rPr>
        <w:t xml:space="preserve"> </w:t>
      </w:r>
    </w:p>
    <w:p w:rsidR="00093A00" w:rsidRPr="0018181D" w:rsidRDefault="00093A00" w:rsidP="00093A00">
      <w:pPr>
        <w:pStyle w:val="ListParagraph"/>
        <w:numPr>
          <w:ilvl w:val="0"/>
          <w:numId w:val="3"/>
        </w:numPr>
        <w:rPr>
          <w:b/>
          <w:bCs/>
          <w:sz w:val="30"/>
          <w:szCs w:val="30"/>
        </w:rPr>
      </w:pPr>
      <w:r>
        <w:rPr>
          <w:b/>
          <w:bCs/>
          <w:sz w:val="30"/>
          <w:szCs w:val="30"/>
        </w:rPr>
        <w:t xml:space="preserve">HPC Optimized: </w:t>
      </w:r>
      <w:r w:rsidRPr="0018181D">
        <w:rPr>
          <w:rFonts w:ascii="Times New Roman" w:hAnsi="Times New Roman" w:cs="Times New Roman"/>
          <w:sz w:val="30"/>
          <w:szCs w:val="30"/>
        </w:rPr>
        <w:t>For running HPC workloads at scale on AWS, high performance computing (HPC) instances are designed specifically to provide the highest price performance. Applications that profit from high-performance processors, such as extensive, sophisticated simulations and deep learning workloads, are best served by HPC instances.</w:t>
      </w:r>
    </w:p>
    <w:p w:rsidR="00093A00" w:rsidRDefault="00093A00" w:rsidP="00093A00">
      <w:pPr>
        <w:ind w:left="360"/>
        <w:rPr>
          <w:b/>
          <w:bCs/>
          <w:sz w:val="30"/>
          <w:szCs w:val="30"/>
        </w:rPr>
      </w:pPr>
    </w:p>
    <w:p w:rsidR="00093A00" w:rsidRDefault="00093A00" w:rsidP="00093A00">
      <w:pPr>
        <w:ind w:left="1800" w:firstLine="360"/>
        <w:rPr>
          <w:rFonts w:ascii="Times New Roman" w:hAnsi="Times New Roman" w:cs="Times New Roman"/>
          <w:sz w:val="30"/>
          <w:szCs w:val="30"/>
        </w:rPr>
      </w:pPr>
      <w:r>
        <w:rPr>
          <w:rFonts w:ascii="Times New Roman" w:hAnsi="Times New Roman" w:cs="Times New Roman"/>
          <w:sz w:val="30"/>
          <w:szCs w:val="30"/>
        </w:rPr>
        <w:t>Different pricing plans are:</w:t>
      </w:r>
    </w:p>
    <w:p w:rsidR="00093A00" w:rsidRDefault="00093A00" w:rsidP="00093A00">
      <w:pPr>
        <w:rPr>
          <w:rFonts w:ascii="Times New Roman" w:hAnsi="Times New Roman" w:cs="Times New Roman"/>
          <w:sz w:val="30"/>
          <w:szCs w:val="30"/>
        </w:rPr>
      </w:pPr>
    </w:p>
    <w:p w:rsidR="00093A00" w:rsidRPr="0018181D" w:rsidRDefault="00093A00" w:rsidP="00093A00">
      <w:pPr>
        <w:pStyle w:val="ListParagraph"/>
        <w:numPr>
          <w:ilvl w:val="0"/>
          <w:numId w:val="4"/>
        </w:numPr>
        <w:rPr>
          <w:rFonts w:ascii="Times New Roman" w:hAnsi="Times New Roman" w:cs="Times New Roman"/>
          <w:b/>
          <w:bCs/>
          <w:sz w:val="30"/>
          <w:szCs w:val="30"/>
        </w:rPr>
      </w:pPr>
      <w:r>
        <w:rPr>
          <w:rFonts w:ascii="Times New Roman" w:hAnsi="Times New Roman" w:cs="Times New Roman"/>
          <w:b/>
          <w:bCs/>
          <w:sz w:val="30"/>
          <w:szCs w:val="30"/>
        </w:rPr>
        <w:t xml:space="preserve">On Demand: </w:t>
      </w:r>
      <w:r w:rsidRPr="0018181D">
        <w:rPr>
          <w:rFonts w:ascii="Times New Roman" w:hAnsi="Times New Roman" w:cs="Times New Roman"/>
          <w:sz w:val="30"/>
          <w:szCs w:val="30"/>
        </w:rPr>
        <w:t>In this arrangement, depending on the instances you select, there are no upfront costs and you only pay for compute capacity per hour or per second (only for Linux Instances). You only pay for the instances you use and can adjust your compute capacity to fit the needs of your application.</w:t>
      </w:r>
    </w:p>
    <w:p w:rsidR="00093A00" w:rsidRPr="0018181D" w:rsidRDefault="00093A00" w:rsidP="00093A00">
      <w:pPr>
        <w:pStyle w:val="ListParagraph"/>
        <w:numPr>
          <w:ilvl w:val="0"/>
          <w:numId w:val="4"/>
        </w:numPr>
        <w:rPr>
          <w:rFonts w:ascii="Times New Roman" w:hAnsi="Times New Roman" w:cs="Times New Roman"/>
          <w:b/>
          <w:bCs/>
          <w:sz w:val="30"/>
          <w:szCs w:val="30"/>
        </w:rPr>
      </w:pPr>
      <w:r>
        <w:rPr>
          <w:rFonts w:ascii="Times New Roman" w:hAnsi="Times New Roman" w:cs="Times New Roman"/>
          <w:b/>
          <w:bCs/>
          <w:sz w:val="30"/>
          <w:szCs w:val="30"/>
        </w:rPr>
        <w:t xml:space="preserve">Reserved: </w:t>
      </w:r>
      <w:r w:rsidRPr="0018181D">
        <w:rPr>
          <w:rFonts w:ascii="Times New Roman" w:hAnsi="Times New Roman" w:cs="Times New Roman"/>
          <w:sz w:val="30"/>
          <w:szCs w:val="30"/>
        </w:rPr>
        <w:t>You can save up to 75% on Amazon EC2 Reserved Instances when compared to the cost of On-Demand Instances. In specified Availability Zones, it also offers capacity reserve. Reserved Instances, as opposed to On-Demand Instances, can offer considerable savings for applications with predictable workload.</w:t>
      </w:r>
    </w:p>
    <w:p w:rsidR="00093A00" w:rsidRPr="0061074B" w:rsidRDefault="00093A00" w:rsidP="00093A00">
      <w:pPr>
        <w:pStyle w:val="ListParagraph"/>
        <w:numPr>
          <w:ilvl w:val="0"/>
          <w:numId w:val="4"/>
        </w:numPr>
        <w:rPr>
          <w:rFonts w:ascii="Times New Roman" w:hAnsi="Times New Roman" w:cs="Times New Roman"/>
          <w:b/>
          <w:bCs/>
          <w:sz w:val="30"/>
          <w:szCs w:val="30"/>
        </w:rPr>
      </w:pPr>
      <w:r>
        <w:rPr>
          <w:rFonts w:ascii="Times New Roman" w:hAnsi="Times New Roman" w:cs="Times New Roman"/>
          <w:b/>
          <w:bCs/>
          <w:sz w:val="30"/>
          <w:szCs w:val="30"/>
        </w:rPr>
        <w:lastRenderedPageBreak/>
        <w:t xml:space="preserve">Spot: </w:t>
      </w:r>
      <w:r w:rsidRPr="0018181D">
        <w:rPr>
          <w:rFonts w:ascii="Times New Roman" w:hAnsi="Times New Roman" w:cs="Times New Roman"/>
          <w:sz w:val="30"/>
          <w:szCs w:val="30"/>
        </w:rPr>
        <w:t>Unused EC2 instances are known as Amazon EC2 Spot Instances in the AWS cloud. Spot Instances can be purchased for up to 90% less than on-demand rates. Based on supply and demand, the Spot price of Amazon EC2 spot instances changes from time to time.</w:t>
      </w:r>
    </w:p>
    <w:p w:rsidR="00093A00" w:rsidRDefault="00093A00" w:rsidP="00093A00">
      <w:pPr>
        <w:rPr>
          <w:rFonts w:ascii="Times New Roman" w:hAnsi="Times New Roman" w:cs="Times New Roman"/>
          <w:b/>
          <w:bCs/>
          <w:sz w:val="30"/>
          <w:szCs w:val="30"/>
        </w:rPr>
      </w:pPr>
    </w:p>
    <w:p w:rsidR="00093A00" w:rsidRDefault="00093A00" w:rsidP="00093A00">
      <w:pPr>
        <w:pStyle w:val="ListParagraph"/>
        <w:numPr>
          <w:ilvl w:val="0"/>
          <w:numId w:val="1"/>
        </w:numPr>
        <w:rPr>
          <w:rFonts w:ascii="Times New Roman" w:hAnsi="Times New Roman" w:cs="Times New Roman"/>
          <w:sz w:val="30"/>
          <w:szCs w:val="30"/>
        </w:rPr>
      </w:pPr>
      <w:r w:rsidRPr="0061074B">
        <w:rPr>
          <w:rFonts w:ascii="Times New Roman" w:hAnsi="Times New Roman" w:cs="Times New Roman"/>
          <w:sz w:val="30"/>
          <w:szCs w:val="30"/>
        </w:rPr>
        <w:t>What is AMI and its different possibilities in AWS?</w:t>
      </w:r>
    </w:p>
    <w:p w:rsidR="00093A00" w:rsidRDefault="00093A00" w:rsidP="00093A00">
      <w:pPr>
        <w:ind w:left="360"/>
        <w:rPr>
          <w:rFonts w:ascii="Times New Roman" w:hAnsi="Times New Roman" w:cs="Times New Roman"/>
          <w:sz w:val="30"/>
          <w:szCs w:val="30"/>
        </w:rPr>
      </w:pPr>
      <w:r>
        <w:rPr>
          <w:rFonts w:ascii="Times New Roman" w:hAnsi="Times New Roman" w:cs="Times New Roman"/>
          <w:sz w:val="30"/>
          <w:szCs w:val="30"/>
        </w:rPr>
        <w:t xml:space="preserve">Ans: </w:t>
      </w:r>
      <w:r w:rsidRPr="0061074B">
        <w:rPr>
          <w:rFonts w:ascii="Times New Roman" w:hAnsi="Times New Roman" w:cs="Times New Roman"/>
          <w:sz w:val="30"/>
          <w:szCs w:val="30"/>
        </w:rPr>
        <w:t>An instance can be launched using an Amazon Machine Image (AMI), which is a supported and updated image offered by AWS.</w:t>
      </w:r>
    </w:p>
    <w:p w:rsidR="00093A00" w:rsidRDefault="00093A00" w:rsidP="00093A00">
      <w:pPr>
        <w:ind w:left="360"/>
        <w:rPr>
          <w:rFonts w:ascii="Times New Roman" w:hAnsi="Times New Roman" w:cs="Times New Roman"/>
          <w:sz w:val="30"/>
          <w:szCs w:val="30"/>
        </w:rPr>
      </w:pPr>
      <w:r>
        <w:rPr>
          <w:rFonts w:ascii="Times New Roman" w:hAnsi="Times New Roman" w:cs="Times New Roman"/>
          <w:sz w:val="30"/>
          <w:szCs w:val="30"/>
        </w:rPr>
        <w:t>Different possibilities are:</w:t>
      </w:r>
    </w:p>
    <w:p w:rsidR="00093A00" w:rsidRPr="001E6884"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t>Operating System</w:t>
      </w:r>
    </w:p>
    <w:p w:rsidR="00093A00" w:rsidRPr="001E6884"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t>You can choose an AMI on the basis of the supported operating system (or OS) like Windows or Linux.</w:t>
      </w:r>
    </w:p>
    <w:p w:rsidR="00093A00" w:rsidRPr="001E6884" w:rsidRDefault="00093A00" w:rsidP="00093A00">
      <w:pPr>
        <w:ind w:left="360"/>
        <w:rPr>
          <w:rFonts w:ascii="Times New Roman" w:hAnsi="Times New Roman" w:cs="Times New Roman"/>
          <w:sz w:val="30"/>
          <w:szCs w:val="30"/>
        </w:rPr>
      </w:pPr>
    </w:p>
    <w:p w:rsidR="00093A00" w:rsidRPr="001E6884"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t>32-bit or 64-bit Architecture</w:t>
      </w:r>
    </w:p>
    <w:p w:rsidR="00093A00" w:rsidRPr="001E6884"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t>This parameter is based on the architecture of your selected OS.</w:t>
      </w:r>
    </w:p>
    <w:p w:rsidR="00093A00" w:rsidRPr="001E6884" w:rsidRDefault="00093A00" w:rsidP="00093A00">
      <w:pPr>
        <w:ind w:left="360"/>
        <w:rPr>
          <w:rFonts w:ascii="Times New Roman" w:hAnsi="Times New Roman" w:cs="Times New Roman"/>
          <w:sz w:val="30"/>
          <w:szCs w:val="30"/>
        </w:rPr>
      </w:pPr>
    </w:p>
    <w:p w:rsidR="00093A00" w:rsidRPr="001E6884"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t>Region</w:t>
      </w:r>
    </w:p>
    <w:p w:rsidR="00093A00" w:rsidRPr="001E6884"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t>This parameter is based on the selected region of the Amazon machine image that comprises regions, availability zones, and local zones. Each region operates in different geographical regions and is independent of each other.</w:t>
      </w:r>
    </w:p>
    <w:p w:rsidR="00093A00" w:rsidRPr="001E6884" w:rsidRDefault="00093A00" w:rsidP="00093A00">
      <w:pPr>
        <w:ind w:left="360"/>
        <w:rPr>
          <w:rFonts w:ascii="Times New Roman" w:hAnsi="Times New Roman" w:cs="Times New Roman"/>
          <w:sz w:val="30"/>
          <w:szCs w:val="30"/>
        </w:rPr>
      </w:pPr>
    </w:p>
    <w:p w:rsidR="00093A00" w:rsidRPr="001E6884"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t>Storage (EBS or Instance store)</w:t>
      </w:r>
    </w:p>
    <w:p w:rsidR="00093A00" w:rsidRPr="001E6884"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t>This AMI parameter is based on the storage of the root device. Based on storage, AMIs are categorized as either of the following two types namely:</w:t>
      </w:r>
    </w:p>
    <w:p w:rsidR="00093A00" w:rsidRPr="001E6884" w:rsidRDefault="00093A00" w:rsidP="00093A00">
      <w:pPr>
        <w:ind w:left="360"/>
        <w:rPr>
          <w:rFonts w:ascii="Times New Roman" w:hAnsi="Times New Roman" w:cs="Times New Roman"/>
          <w:sz w:val="30"/>
          <w:szCs w:val="30"/>
        </w:rPr>
      </w:pPr>
    </w:p>
    <w:p w:rsidR="00093A00" w:rsidRPr="001E6884"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t>EBS-backed instances: In this case, the root device for an AWS instance – launched using AMI – is an Amazon EBS volume that has been created from Amazon EBS.</w:t>
      </w:r>
    </w:p>
    <w:p w:rsidR="00093A00" w:rsidRDefault="00093A00" w:rsidP="00093A00">
      <w:pPr>
        <w:ind w:left="360"/>
        <w:rPr>
          <w:rFonts w:ascii="Times New Roman" w:hAnsi="Times New Roman" w:cs="Times New Roman"/>
          <w:sz w:val="30"/>
          <w:szCs w:val="30"/>
        </w:rPr>
      </w:pPr>
      <w:r w:rsidRPr="001E6884">
        <w:rPr>
          <w:rFonts w:ascii="Times New Roman" w:hAnsi="Times New Roman" w:cs="Times New Roman"/>
          <w:sz w:val="30"/>
          <w:szCs w:val="30"/>
        </w:rPr>
        <w:lastRenderedPageBreak/>
        <w:t>Instance store-backed instances: In this case, the root device for an AWS instance – launched using Ami – is an Amazon instance store volume that has been created from an Amazon S3 template.</w:t>
      </w:r>
    </w:p>
    <w:p w:rsidR="00093A00" w:rsidRDefault="00093A00" w:rsidP="00093A00">
      <w:pPr>
        <w:ind w:left="360"/>
        <w:rPr>
          <w:rFonts w:ascii="Times New Roman" w:hAnsi="Times New Roman" w:cs="Times New Roman"/>
          <w:sz w:val="30"/>
          <w:szCs w:val="30"/>
        </w:rPr>
      </w:pPr>
    </w:p>
    <w:p w:rsidR="00093A00" w:rsidRDefault="00093A00" w:rsidP="00093A00">
      <w:pPr>
        <w:pStyle w:val="ListParagraph"/>
        <w:numPr>
          <w:ilvl w:val="0"/>
          <w:numId w:val="1"/>
        </w:numPr>
        <w:rPr>
          <w:rFonts w:ascii="Times New Roman" w:hAnsi="Times New Roman" w:cs="Times New Roman"/>
          <w:sz w:val="30"/>
          <w:szCs w:val="30"/>
        </w:rPr>
      </w:pPr>
      <w:r w:rsidRPr="001E6884">
        <w:rPr>
          <w:rFonts w:ascii="Times New Roman" w:hAnsi="Times New Roman" w:cs="Times New Roman"/>
          <w:sz w:val="30"/>
          <w:szCs w:val="30"/>
        </w:rPr>
        <w:t>What is Region, Availability Zone, Local Zone, AWS Outposts and AWS Wavelength?</w:t>
      </w:r>
    </w:p>
    <w:p w:rsidR="00093A00" w:rsidRDefault="00093A00" w:rsidP="00093A00">
      <w:pPr>
        <w:ind w:left="360"/>
        <w:rPr>
          <w:rFonts w:ascii="Times New Roman" w:hAnsi="Times New Roman" w:cs="Times New Roman"/>
          <w:sz w:val="30"/>
          <w:szCs w:val="30"/>
        </w:rPr>
      </w:pPr>
      <w:r>
        <w:rPr>
          <w:rFonts w:ascii="Times New Roman" w:hAnsi="Times New Roman" w:cs="Times New Roman"/>
          <w:sz w:val="30"/>
          <w:szCs w:val="30"/>
        </w:rPr>
        <w:t xml:space="preserve">Ans: </w:t>
      </w:r>
      <w:r w:rsidRPr="001E6884">
        <w:rPr>
          <w:rFonts w:ascii="Times New Roman" w:hAnsi="Times New Roman" w:cs="Times New Roman"/>
          <w:b/>
          <w:bCs/>
          <w:sz w:val="30"/>
          <w:szCs w:val="30"/>
        </w:rPr>
        <w:t>Region:</w:t>
      </w:r>
      <w:r>
        <w:rPr>
          <w:rFonts w:ascii="Times New Roman" w:hAnsi="Times New Roman" w:cs="Times New Roman"/>
          <w:sz w:val="30"/>
          <w:szCs w:val="30"/>
        </w:rPr>
        <w:t xml:space="preserve"> It is a separate geographic area.</w:t>
      </w:r>
    </w:p>
    <w:p w:rsidR="00093A00" w:rsidRDefault="00093A00" w:rsidP="00093A00">
      <w:pPr>
        <w:ind w:left="360"/>
        <w:rPr>
          <w:rFonts w:ascii="Times New Roman" w:hAnsi="Times New Roman" w:cs="Times New Roman"/>
          <w:sz w:val="30"/>
          <w:szCs w:val="30"/>
        </w:rPr>
      </w:pPr>
      <w:r>
        <w:rPr>
          <w:rFonts w:ascii="Times New Roman" w:hAnsi="Times New Roman" w:cs="Times New Roman"/>
          <w:sz w:val="30"/>
          <w:szCs w:val="30"/>
        </w:rPr>
        <w:t xml:space="preserve">         </w:t>
      </w:r>
      <w:r w:rsidRPr="001E6884">
        <w:rPr>
          <w:rFonts w:ascii="Times New Roman" w:hAnsi="Times New Roman" w:cs="Times New Roman"/>
          <w:b/>
          <w:bCs/>
          <w:sz w:val="30"/>
          <w:szCs w:val="30"/>
        </w:rPr>
        <w:t xml:space="preserve">Availability Zone: </w:t>
      </w:r>
      <w:r w:rsidRPr="001E6884">
        <w:rPr>
          <w:rFonts w:ascii="Times New Roman" w:hAnsi="Times New Roman" w:cs="Times New Roman"/>
          <w:sz w:val="30"/>
          <w:szCs w:val="30"/>
        </w:rPr>
        <w:t>Availability Zones are multiple, isolated locations within each Region.</w:t>
      </w:r>
    </w:p>
    <w:p w:rsidR="00093A00" w:rsidRDefault="00093A00" w:rsidP="00093A00">
      <w:pPr>
        <w:ind w:left="360"/>
        <w:rPr>
          <w:rFonts w:ascii="Times New Roman" w:hAnsi="Times New Roman" w:cs="Times New Roman"/>
          <w:sz w:val="30"/>
          <w:szCs w:val="30"/>
        </w:rPr>
      </w:pPr>
      <w:r>
        <w:rPr>
          <w:rFonts w:ascii="Times New Roman" w:hAnsi="Times New Roman" w:cs="Times New Roman"/>
          <w:b/>
          <w:bCs/>
          <w:sz w:val="30"/>
          <w:szCs w:val="30"/>
        </w:rPr>
        <w:t xml:space="preserve">         Local Zone: </w:t>
      </w:r>
      <w:r w:rsidRPr="001E6884">
        <w:rPr>
          <w:rFonts w:ascii="Times New Roman" w:hAnsi="Times New Roman" w:cs="Times New Roman"/>
          <w:sz w:val="30"/>
          <w:szCs w:val="30"/>
        </w:rPr>
        <w:t>You can offer applications to end users that need single-digit millisecond latency by using AWS Local Zones, a form of AWS infrastructure deployment that places compute, storage, databases, and other select services closer to major population, industrial, and IT centres.</w:t>
      </w:r>
    </w:p>
    <w:p w:rsidR="00093A00" w:rsidRDefault="00093A00" w:rsidP="00093A00">
      <w:pPr>
        <w:ind w:left="360"/>
        <w:rPr>
          <w:rFonts w:ascii="Times New Roman" w:hAnsi="Times New Roman" w:cs="Times New Roman"/>
          <w:sz w:val="30"/>
          <w:szCs w:val="30"/>
        </w:rPr>
      </w:pPr>
      <w:r>
        <w:rPr>
          <w:rFonts w:ascii="Times New Roman" w:hAnsi="Times New Roman" w:cs="Times New Roman"/>
          <w:b/>
          <w:bCs/>
          <w:sz w:val="30"/>
          <w:szCs w:val="30"/>
        </w:rPr>
        <w:t xml:space="preserve">       AWS Outputs: </w:t>
      </w:r>
      <w:r w:rsidRPr="001E6884">
        <w:rPr>
          <w:rFonts w:ascii="Times New Roman" w:hAnsi="Times New Roman" w:cs="Times New Roman"/>
          <w:sz w:val="30"/>
          <w:szCs w:val="30"/>
        </w:rPr>
        <w:t>Outputs enable you to get access to information about resources within a stack.</w:t>
      </w:r>
    </w:p>
    <w:p w:rsidR="00093A00" w:rsidRPr="001E6884" w:rsidRDefault="00093A00" w:rsidP="00093A00">
      <w:pPr>
        <w:ind w:left="360"/>
        <w:rPr>
          <w:rFonts w:ascii="Times New Roman" w:hAnsi="Times New Roman" w:cs="Times New Roman"/>
          <w:b/>
          <w:bCs/>
          <w:sz w:val="30"/>
          <w:szCs w:val="30"/>
        </w:rPr>
      </w:pPr>
      <w:r>
        <w:rPr>
          <w:rFonts w:ascii="Times New Roman" w:hAnsi="Times New Roman" w:cs="Times New Roman"/>
          <w:b/>
          <w:bCs/>
          <w:sz w:val="30"/>
          <w:szCs w:val="30"/>
        </w:rPr>
        <w:tab/>
        <w:t xml:space="preserve">  AWS Wavelength: </w:t>
      </w:r>
      <w:r w:rsidRPr="001E6884">
        <w:rPr>
          <w:rFonts w:ascii="Times New Roman" w:hAnsi="Times New Roman" w:cs="Times New Roman"/>
          <w:sz w:val="30"/>
          <w:szCs w:val="30"/>
        </w:rPr>
        <w:t>For developers to innovate and create a new class of applications, AWS Wavelength blends the high bandwidth and ultralow latency of 5G networks with AWS computation and storage capabilities.</w:t>
      </w:r>
    </w:p>
    <w:p w:rsidR="00093A00" w:rsidRDefault="00093A00" w:rsidP="00093A00">
      <w:pPr>
        <w:rPr>
          <w:b/>
          <w:bCs/>
          <w:sz w:val="40"/>
          <w:szCs w:val="40"/>
        </w:rPr>
      </w:pPr>
    </w:p>
    <w:p w:rsidR="00B35996" w:rsidRDefault="00B35996"/>
    <w:p w:rsidR="001C327A" w:rsidRDefault="001C327A"/>
    <w:p w:rsidR="001C327A" w:rsidRDefault="001C327A"/>
    <w:p w:rsidR="001C327A" w:rsidRDefault="001C327A"/>
    <w:p w:rsidR="001C327A" w:rsidRDefault="001C327A"/>
    <w:p w:rsidR="001C327A" w:rsidRDefault="001C327A"/>
    <w:p w:rsidR="001C327A" w:rsidRDefault="001C327A"/>
    <w:p w:rsidR="001C327A" w:rsidRDefault="001C327A"/>
    <w:p w:rsidR="00093A00" w:rsidRDefault="00093A00" w:rsidP="001C327A">
      <w:pPr>
        <w:jc w:val="center"/>
        <w:rPr>
          <w:b/>
          <w:bCs/>
          <w:sz w:val="50"/>
          <w:szCs w:val="50"/>
          <w:u w:val="single"/>
        </w:rPr>
      </w:pPr>
    </w:p>
    <w:p w:rsidR="001C327A" w:rsidRDefault="001C327A" w:rsidP="001C327A">
      <w:pPr>
        <w:jc w:val="center"/>
        <w:rPr>
          <w:b/>
          <w:bCs/>
          <w:sz w:val="50"/>
          <w:szCs w:val="50"/>
          <w:u w:val="single"/>
        </w:rPr>
      </w:pPr>
      <w:r w:rsidRPr="001C327A">
        <w:rPr>
          <w:b/>
          <w:bCs/>
          <w:sz w:val="50"/>
          <w:szCs w:val="50"/>
          <w:u w:val="single"/>
        </w:rPr>
        <w:lastRenderedPageBreak/>
        <w:t>Experiment -</w:t>
      </w:r>
      <w:r w:rsidR="006A53AA">
        <w:rPr>
          <w:b/>
          <w:bCs/>
          <w:sz w:val="50"/>
          <w:szCs w:val="50"/>
          <w:u w:val="single"/>
        </w:rPr>
        <w:t>1</w:t>
      </w:r>
    </w:p>
    <w:p w:rsidR="001C327A" w:rsidRPr="001C327A" w:rsidRDefault="001C327A" w:rsidP="001C327A">
      <w:pPr>
        <w:jc w:val="center"/>
        <w:rPr>
          <w:b/>
          <w:bCs/>
          <w:sz w:val="50"/>
          <w:szCs w:val="50"/>
          <w:u w:val="single"/>
        </w:rPr>
      </w:pPr>
    </w:p>
    <w:p w:rsidR="00B35996" w:rsidRDefault="00B35996">
      <w:r w:rsidRPr="00B35996">
        <w:rPr>
          <w:noProof/>
        </w:rPr>
        <w:drawing>
          <wp:inline distT="0" distB="0" distL="0" distR="0" wp14:anchorId="118ACCEE" wp14:editId="30FB40E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B35996" w:rsidRDefault="00B35996">
      <w:r w:rsidRPr="00B35996">
        <w:rPr>
          <w:noProof/>
        </w:rPr>
        <w:drawing>
          <wp:inline distT="0" distB="0" distL="0" distR="0" wp14:anchorId="6DBCACDB" wp14:editId="3FEC1462">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B35996" w:rsidRDefault="00B35996">
      <w:r w:rsidRPr="00B35996">
        <w:rPr>
          <w:noProof/>
        </w:rPr>
        <w:lastRenderedPageBreak/>
        <w:drawing>
          <wp:inline distT="0" distB="0" distL="0" distR="0" wp14:anchorId="2906CFC5" wp14:editId="561ABCC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B35996" w:rsidRDefault="00B35996"/>
    <w:p w:rsidR="00B35996" w:rsidRDefault="00B35996">
      <w:r w:rsidRPr="00B35996">
        <w:rPr>
          <w:noProof/>
        </w:rPr>
        <w:drawing>
          <wp:inline distT="0" distB="0" distL="0" distR="0" wp14:anchorId="587F5783" wp14:editId="0AB96B3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B35996" w:rsidRDefault="00B35996">
      <w:r w:rsidRPr="00B35996">
        <w:rPr>
          <w:noProof/>
        </w:rPr>
        <w:lastRenderedPageBreak/>
        <w:drawing>
          <wp:inline distT="0" distB="0" distL="0" distR="0" wp14:anchorId="372FC049" wp14:editId="59A4DF9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B35996" w:rsidRDefault="00B35996">
      <w:r w:rsidRPr="00B35996">
        <w:rPr>
          <w:noProof/>
        </w:rPr>
        <w:drawing>
          <wp:inline distT="0" distB="0" distL="0" distR="0" wp14:anchorId="0843F4CE" wp14:editId="2613500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B35996" w:rsidRDefault="00B35996">
      <w:r w:rsidRPr="00B35996">
        <w:rPr>
          <w:noProof/>
        </w:rPr>
        <w:lastRenderedPageBreak/>
        <w:drawing>
          <wp:inline distT="0" distB="0" distL="0" distR="0" wp14:anchorId="64BE881F" wp14:editId="4E4FFC4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8C70BF" w:rsidRDefault="008C70BF">
      <w:r w:rsidRPr="008C70BF">
        <w:rPr>
          <w:noProof/>
        </w:rPr>
        <w:drawing>
          <wp:inline distT="0" distB="0" distL="0" distR="0" wp14:anchorId="2EB54A9A" wp14:editId="694D472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8C70BF" w:rsidRDefault="008C70BF">
      <w:r w:rsidRPr="008C70BF">
        <w:rPr>
          <w:noProof/>
        </w:rPr>
        <w:lastRenderedPageBreak/>
        <w:drawing>
          <wp:inline distT="0" distB="0" distL="0" distR="0" wp14:anchorId="111CB25A" wp14:editId="4CD9BC8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8C70BF" w:rsidRDefault="008C70BF">
      <w:r w:rsidRPr="008C70BF">
        <w:rPr>
          <w:noProof/>
        </w:rPr>
        <w:drawing>
          <wp:inline distT="0" distB="0" distL="0" distR="0" wp14:anchorId="5DEC597C" wp14:editId="1A9292C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8C70BF" w:rsidRDefault="008C70BF">
      <w:r w:rsidRPr="008C70BF">
        <w:rPr>
          <w:noProof/>
        </w:rPr>
        <w:lastRenderedPageBreak/>
        <w:drawing>
          <wp:inline distT="0" distB="0" distL="0" distR="0" wp14:anchorId="02857992" wp14:editId="3A7330DC">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8C70BF" w:rsidRDefault="008C70BF">
      <w:r w:rsidRPr="008C70BF">
        <w:rPr>
          <w:noProof/>
        </w:rPr>
        <w:drawing>
          <wp:inline distT="0" distB="0" distL="0" distR="0" wp14:anchorId="1753E24F" wp14:editId="0E982F4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8C70BF" w:rsidRDefault="008C70BF">
      <w:r w:rsidRPr="008C70BF">
        <w:rPr>
          <w:noProof/>
        </w:rPr>
        <w:lastRenderedPageBreak/>
        <w:drawing>
          <wp:inline distT="0" distB="0" distL="0" distR="0" wp14:anchorId="26B4A0A7" wp14:editId="73103875">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8C70BF" w:rsidRDefault="008C70BF">
      <w:r w:rsidRPr="008C70BF">
        <w:rPr>
          <w:noProof/>
        </w:rPr>
        <w:drawing>
          <wp:inline distT="0" distB="0" distL="0" distR="0" wp14:anchorId="5A98523E" wp14:editId="190744F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8C70BF" w:rsidRDefault="008C70BF"/>
    <w:p w:rsidR="008C70BF" w:rsidRDefault="003E16FE">
      <w:r w:rsidRPr="003E16FE">
        <w:rPr>
          <w:noProof/>
        </w:rPr>
        <w:lastRenderedPageBreak/>
        <w:drawing>
          <wp:inline distT="0" distB="0" distL="0" distR="0" wp14:anchorId="40DEA48E" wp14:editId="6B6469DC">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3E16FE" w:rsidRDefault="003E16FE">
      <w:r w:rsidRPr="003E16FE">
        <w:rPr>
          <w:noProof/>
        </w:rPr>
        <w:drawing>
          <wp:inline distT="0" distB="0" distL="0" distR="0" wp14:anchorId="40C6BAA1" wp14:editId="29C44AA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6F1944" w:rsidRDefault="006F1944">
      <w:r w:rsidRPr="006F1944">
        <w:rPr>
          <w:noProof/>
        </w:rPr>
        <w:lastRenderedPageBreak/>
        <w:drawing>
          <wp:inline distT="0" distB="0" distL="0" distR="0" wp14:anchorId="7E3AC095" wp14:editId="5747221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sectPr w:rsidR="006F19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1D6908"/>
    <w:multiLevelType w:val="hybridMultilevel"/>
    <w:tmpl w:val="27FA1A3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5AD6FE6"/>
    <w:multiLevelType w:val="hybridMultilevel"/>
    <w:tmpl w:val="E104163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7C41A60"/>
    <w:multiLevelType w:val="hybridMultilevel"/>
    <w:tmpl w:val="94DE961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233419B"/>
    <w:multiLevelType w:val="hybridMultilevel"/>
    <w:tmpl w:val="DADA98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34517880">
    <w:abstractNumId w:val="3"/>
  </w:num>
  <w:num w:numId="2" w16cid:durableId="1969775408">
    <w:abstractNumId w:val="0"/>
  </w:num>
  <w:num w:numId="3" w16cid:durableId="1755398976">
    <w:abstractNumId w:val="2"/>
  </w:num>
  <w:num w:numId="4" w16cid:durableId="11103210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3A76"/>
    <w:rsid w:val="00063A76"/>
    <w:rsid w:val="00093A00"/>
    <w:rsid w:val="001C327A"/>
    <w:rsid w:val="003E16FE"/>
    <w:rsid w:val="006A53AA"/>
    <w:rsid w:val="006F1944"/>
    <w:rsid w:val="00861BC6"/>
    <w:rsid w:val="008C70BF"/>
    <w:rsid w:val="009D4CFE"/>
    <w:rsid w:val="00B35996"/>
    <w:rsid w:val="00FA2BE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FA539"/>
  <w15:chartTrackingRefBased/>
  <w15:docId w15:val="{969CF475-BBC3-47C8-87CA-01F571F4C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3A0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483</TotalTime>
  <Pages>13</Pages>
  <Words>803</Words>
  <Characters>4582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Kandari</dc:creator>
  <cp:keywords/>
  <dc:description/>
  <cp:lastModifiedBy>Pratham Kandari</cp:lastModifiedBy>
  <cp:revision>8</cp:revision>
  <dcterms:created xsi:type="dcterms:W3CDTF">2023-01-20T06:36:00Z</dcterms:created>
  <dcterms:modified xsi:type="dcterms:W3CDTF">2023-01-26T15:23:00Z</dcterms:modified>
</cp:coreProperties>
</file>